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7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4"/>
        <w:gridCol w:w="6083"/>
        <w:gridCol w:w="1417"/>
      </w:tblGrid>
      <w:tr w:rsidR="00000000" w14:paraId="3EEA02A6" w14:textId="77777777">
        <w:trPr>
          <w:trHeight w:val="1981"/>
        </w:trPr>
        <w:tc>
          <w:tcPr>
            <w:tcW w:w="1704" w:type="dxa"/>
            <w:shd w:val="clear" w:color="auto" w:fill="auto"/>
          </w:tcPr>
          <w:p w14:paraId="3254B638" w14:textId="77777777" w:rsidR="00000000" w:rsidRDefault="00AE2E68">
            <w:pPr>
              <w:pStyle w:val="Contenidodelatabla"/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4B03175D" wp14:editId="50A434C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1021715" cy="1212850"/>
                  <wp:effectExtent l="0" t="0" r="0" b="0"/>
                  <wp:wrapNone/>
                  <wp:docPr id="5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" t="-9" r="-14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212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3" w:type="dxa"/>
            <w:shd w:val="clear" w:color="auto" w:fill="EEEEEE"/>
          </w:tcPr>
          <w:p w14:paraId="76DF4687" w14:textId="77777777" w:rsidR="00000000" w:rsidRPr="00AE2E68" w:rsidRDefault="00E71BC0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iCs/>
                <w:color w:val="FF3333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EA18E1E" w14:textId="77777777" w:rsidR="00000000" w:rsidRDefault="00E71BC0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 w:rsidRPr="00AE2E68">
              <w:rPr>
                <w:rFonts w:ascii="Calibri Light" w:hAnsi="Calibri Light" w:cs="Calibri Light"/>
                <w:b/>
                <w:bCs/>
                <w:iCs/>
                <w:color w:val="FF3333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MYRIAM ELISABETH BARROS GROSSO</w:t>
            </w:r>
          </w:p>
          <w:p w14:paraId="46D61673" w14:textId="77777777" w:rsidR="00000000" w:rsidRDefault="00E71BC0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>
              <w:rPr>
                <w:rFonts w:ascii="Calibri Light" w:hAnsi="Calibri Light" w:cs="Calibri Light"/>
                <w:color w:val="004A83"/>
                <w:sz w:val="16"/>
                <w:szCs w:val="16"/>
              </w:rPr>
              <w:t xml:space="preserve">Consejera Electa del Cabildo Insular de Lanzarote </w:t>
            </w:r>
          </w:p>
          <w:p w14:paraId="1E2815DE" w14:textId="77777777" w:rsidR="00000000" w:rsidRDefault="00E71BC0">
            <w:pPr>
              <w:pStyle w:val="Contenidodelatabl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4A83"/>
                <w:sz w:val="16"/>
                <w:szCs w:val="16"/>
              </w:rPr>
              <w:t>CORPORACIÓN 2019-2023</w:t>
            </w:r>
          </w:p>
        </w:tc>
        <w:tc>
          <w:tcPr>
            <w:tcW w:w="1417" w:type="dxa"/>
            <w:shd w:val="clear" w:color="auto" w:fill="auto"/>
          </w:tcPr>
          <w:p w14:paraId="02DBA232" w14:textId="77777777" w:rsidR="00000000" w:rsidRDefault="00AE2E68">
            <w:pPr>
              <w:pStyle w:val="Contenidodelatabla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468AC3DD" wp14:editId="5488C6E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71120</wp:posOffset>
                  </wp:positionV>
                  <wp:extent cx="754380" cy="982980"/>
                  <wp:effectExtent l="0" t="0" r="0" b="0"/>
                  <wp:wrapTopAndBottom/>
                  <wp:docPr id="4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9" t="-137" r="-179" b="-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82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27473C6" w14:textId="77777777" w:rsidR="00000000" w:rsidRDefault="00E71BC0">
      <w:pPr>
        <w:pStyle w:val="Textoindependiente"/>
      </w:pPr>
    </w:p>
    <w:p w14:paraId="388A38C3" w14:textId="77777777" w:rsidR="00000000" w:rsidRDefault="00E71BC0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i/>
          <w:iCs/>
          <w:color w:val="0066FF"/>
          <w:sz w:val="36"/>
          <w:szCs w:val="36"/>
          <w:u w:val="single"/>
        </w:rPr>
        <w:t>CURRICULUM VITAE</w:t>
      </w:r>
    </w:p>
    <w:p w14:paraId="29B075C5" w14:textId="77777777" w:rsidR="00000000" w:rsidRDefault="00E71BC0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</w:p>
    <w:p w14:paraId="71A2D3BD" w14:textId="77777777" w:rsidR="00000000" w:rsidRDefault="00E71BC0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>DATOS PERSONALES</w:t>
      </w:r>
      <w:bookmarkStart w:id="0" w:name="real_estate_properties"/>
      <w:bookmarkEnd w:id="0"/>
    </w:p>
    <w:p w14:paraId="0EA1FD50" w14:textId="77777777" w:rsidR="00000000" w:rsidRDefault="00E71BC0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Nombre y Apellidos: </w:t>
      </w:r>
      <w:r>
        <w:rPr>
          <w:rFonts w:ascii="Calibri Light" w:hAnsi="Calibri Light" w:cs="Calibri Light"/>
          <w:b/>
          <w:bCs/>
          <w:sz w:val="20"/>
          <w:szCs w:val="20"/>
        </w:rPr>
        <w:t>Myriam Elisabeth Barros Grosso</w:t>
      </w:r>
    </w:p>
    <w:p w14:paraId="777F9F14" w14:textId="77777777" w:rsidR="00000000" w:rsidRDefault="00E71BC0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Fecha de Nacimiento: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13/12/1978</w:t>
      </w:r>
    </w:p>
    <w:p w14:paraId="7606CB3B" w14:textId="77777777" w:rsidR="00000000" w:rsidRDefault="00E71BC0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Partido Político: </w:t>
      </w:r>
      <w:r>
        <w:rPr>
          <w:rFonts w:ascii="Calibri Light" w:hAnsi="Calibri Light" w:cs="Calibri Light"/>
          <w:b/>
          <w:bCs/>
          <w:sz w:val="20"/>
          <w:szCs w:val="20"/>
        </w:rPr>
        <w:t>La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nzarote en Pie-Sí Podemos </w:t>
      </w:r>
    </w:p>
    <w:p w14:paraId="7DAF9822" w14:textId="77777777" w:rsidR="00000000" w:rsidRDefault="00E71BC0">
      <w:pPr>
        <w:pStyle w:val="Textoindependient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EMAIL: </w:t>
      </w:r>
      <w:hyperlink r:id="rId9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mbarrosg@cabildodelanzarote.com</w:t>
        </w:r>
      </w:hyperlink>
    </w:p>
    <w:p w14:paraId="546C3A60" w14:textId="77777777" w:rsidR="00000000" w:rsidRDefault="00E71BC0">
      <w:pPr>
        <w:pStyle w:val="Textoindependient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WEB: </w:t>
      </w:r>
      <w:hyperlink r:id="rId10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www.cabildodelanzarote.com</w:t>
        </w:r>
      </w:hyperlink>
    </w:p>
    <w:p w14:paraId="57084F9D" w14:textId="77777777" w:rsidR="00000000" w:rsidRDefault="00E71BC0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74E31299" w14:textId="77777777" w:rsidR="00000000" w:rsidRDefault="00E71BC0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FORMACIÓN ACADÉMICA </w:t>
      </w:r>
      <w:bookmarkStart w:id="1" w:name="account_deposits"/>
      <w:bookmarkEnd w:id="1"/>
    </w:p>
    <w:p w14:paraId="464D6C3F" w14:textId="77777777" w:rsidR="00000000" w:rsidRDefault="00E71BC0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Enseñanza General Básica (E</w:t>
      </w:r>
      <w:r>
        <w:rPr>
          <w:rFonts w:ascii="Calibri Light" w:hAnsi="Calibri Light" w:cs="Calibri Light"/>
          <w:b/>
          <w:bCs/>
          <w:sz w:val="20"/>
          <w:szCs w:val="20"/>
        </w:rPr>
        <w:t>GB)</w:t>
      </w:r>
    </w:p>
    <w:p w14:paraId="233E7FAF" w14:textId="77777777" w:rsidR="00000000" w:rsidRDefault="00E71BC0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Enseñanza Secundaria Obligatoria (ESO)</w:t>
      </w:r>
    </w:p>
    <w:p w14:paraId="2FB52B66" w14:textId="77777777" w:rsidR="00000000" w:rsidRDefault="00E71BC0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544EC531" w14:textId="77777777" w:rsidR="00000000" w:rsidRDefault="00E71BC0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TRAYECTORIA PROFESIONAL </w:t>
      </w:r>
    </w:p>
    <w:p w14:paraId="6CEFBA2C" w14:textId="77777777" w:rsidR="00000000" w:rsidRDefault="00E71BC0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Empresa de restauración familiar (1997-1999).</w:t>
      </w:r>
    </w:p>
    <w:p w14:paraId="43C60DDD" w14:textId="77777777" w:rsidR="00000000" w:rsidRDefault="00E71BC0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Hotel Timanfaya Palace (camarera) (2000-2001).</w:t>
      </w:r>
    </w:p>
    <w:p w14:paraId="200EB612" w14:textId="77777777" w:rsidR="00000000" w:rsidRDefault="00E71BC0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Hotel RIU Playa Blanca (camarera) (2001-2003).</w:t>
      </w:r>
    </w:p>
    <w:p w14:paraId="6F6BA1C2" w14:textId="77777777" w:rsidR="00000000" w:rsidRDefault="00E71BC0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Hotel Princesa Yaiza (camarera) (2003-2007).</w:t>
      </w:r>
    </w:p>
    <w:p w14:paraId="0F298BC9" w14:textId="77777777" w:rsidR="00000000" w:rsidRDefault="00E71BC0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R</w:t>
      </w:r>
      <w:r>
        <w:rPr>
          <w:rFonts w:ascii="Calibri Light" w:hAnsi="Calibri Light" w:cs="Calibri Light"/>
          <w:sz w:val="20"/>
          <w:szCs w:val="20"/>
        </w:rPr>
        <w:t>estaurante El Mirador (camarera) (2008-2010).</w:t>
      </w:r>
    </w:p>
    <w:p w14:paraId="47E45EAF" w14:textId="77777777" w:rsidR="00000000" w:rsidRDefault="00E71BC0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Hotel Pueblo Marinero (camarera) (2010-2012).</w:t>
      </w:r>
    </w:p>
    <w:p w14:paraId="1F11300D" w14:textId="77777777" w:rsidR="00000000" w:rsidRDefault="00E71BC0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Restaurante Blue Note (responsable de sala) 2013-2014).</w:t>
      </w:r>
    </w:p>
    <w:p w14:paraId="716D1958" w14:textId="77777777" w:rsidR="00000000" w:rsidRDefault="00E71BC0">
      <w:pPr>
        <w:pStyle w:val="Textoindependiente"/>
        <w:numPr>
          <w:ilvl w:val="0"/>
          <w:numId w:val="3"/>
        </w:numPr>
      </w:pPr>
      <w:r>
        <w:rPr>
          <w:rFonts w:ascii="Calibri Light" w:hAnsi="Calibri Light" w:cs="Calibri Light"/>
          <w:sz w:val="20"/>
          <w:szCs w:val="20"/>
        </w:rPr>
        <w:t>H10 Hotel Wite Suites (camarera de piso) (2014-2019).</w:t>
      </w:r>
    </w:p>
    <w:p w14:paraId="01722EC6" w14:textId="77777777" w:rsidR="00000000" w:rsidRDefault="00E71BC0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14790154" w14:textId="77777777" w:rsidR="00000000" w:rsidRDefault="00E71BC0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FUNCIONES ACTUALES </w:t>
      </w:r>
    </w:p>
    <w:p w14:paraId="0134AB1E" w14:textId="77777777" w:rsidR="00000000" w:rsidRDefault="00E71BC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Consejera y Portavoz del Grupo P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olítico Mixto – Lanzarote en Pie-Sí Podemos en el Cabildo de Lanzarote </w:t>
      </w:r>
      <w:r>
        <w:rPr>
          <w:rFonts w:ascii="Calibri Light" w:hAnsi="Calibri Light" w:cs="Calibri Light"/>
          <w:color w:val="000000"/>
          <w:sz w:val="20"/>
          <w:szCs w:val="20"/>
        </w:rPr>
        <w:t>(Desde  julio 2019).</w:t>
      </w:r>
    </w:p>
    <w:p w14:paraId="5C955455" w14:textId="77777777" w:rsidR="00000000" w:rsidRDefault="00E71BC0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Consejero de Educación (Escuela universitaria de Turismo y Biblioteca Insular), Servicio de Publicaciones, Centro de Datos, Radio Insular, Juventud (Educación Vial,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Albergue de la Santa y Camping de Papagayo) e Igualdad del Cabildo de Lanzarote</w:t>
      </w:r>
      <w:r>
        <w:rPr>
          <w:rFonts w:ascii="Calibri Light" w:hAnsi="Calibri Light" w:cs="Calibri Light"/>
          <w:b/>
          <w:bCs/>
          <w:sz w:val="14"/>
          <w:szCs w:val="14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(desde enero 2022).</w:t>
      </w:r>
    </w:p>
    <w:p w14:paraId="67D12C70" w14:textId="77777777" w:rsidR="00000000" w:rsidRDefault="00E71BC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lastRenderedPageBreak/>
        <w:t xml:space="preserve">Miembro del Consejo de Gobierno Insular del Cabildo de Lanzarote </w:t>
      </w:r>
      <w:r>
        <w:rPr>
          <w:rFonts w:ascii="Calibri Light" w:hAnsi="Calibri Light" w:cs="Calibri Light"/>
          <w:color w:val="000000"/>
          <w:sz w:val="20"/>
          <w:szCs w:val="20"/>
        </w:rPr>
        <w:t>(desde enero 2022)</w:t>
      </w:r>
    </w:p>
    <w:p w14:paraId="5EA2B36E" w14:textId="77777777" w:rsidR="00000000" w:rsidRDefault="00E71B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22CA6EA3" w14:textId="77777777" w:rsidR="00E71BC0" w:rsidRDefault="00E71BC0">
      <w:pPr>
        <w:pStyle w:val="Textoindependiente"/>
      </w:pPr>
      <w:r>
        <w:rPr>
          <w:rFonts w:ascii="Calibri Light" w:hAnsi="Calibri Light" w:cs="Calibri Light"/>
          <w:i/>
          <w:iCs/>
          <w:sz w:val="16"/>
          <w:szCs w:val="16"/>
        </w:rPr>
        <w:t>(*) La información publicada está sujeta a la corrección de las errat</w:t>
      </w:r>
      <w:r>
        <w:rPr>
          <w:rFonts w:ascii="Calibri Light" w:hAnsi="Calibri Light" w:cs="Calibri Light"/>
          <w:i/>
          <w:iCs/>
          <w:sz w:val="16"/>
          <w:szCs w:val="16"/>
        </w:rPr>
        <w:t>as que se puedan detectar</w:t>
      </w:r>
      <w:r>
        <w:rPr>
          <w:rFonts w:ascii="Calibri Light" w:hAnsi="Calibri Light" w:cs="Calibri Light"/>
          <w:b/>
          <w:bCs/>
          <w:i/>
          <w:iCs/>
          <w:sz w:val="16"/>
          <w:szCs w:val="16"/>
        </w:rPr>
        <w:t xml:space="preserve"> </w:t>
      </w:r>
    </w:p>
    <w:sectPr w:rsidR="00E71B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E7A6" w14:textId="77777777" w:rsidR="00E71BC0" w:rsidRDefault="00E71BC0" w:rsidP="00AE2E68">
      <w:pPr>
        <w:rPr>
          <w:rFonts w:hint="eastAsia"/>
        </w:rPr>
      </w:pPr>
      <w:r>
        <w:separator/>
      </w:r>
    </w:p>
  </w:endnote>
  <w:endnote w:type="continuationSeparator" w:id="0">
    <w:p w14:paraId="4EAB881B" w14:textId="77777777" w:rsidR="00E71BC0" w:rsidRDefault="00E71BC0" w:rsidP="00AE2E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965F" w14:textId="77777777" w:rsidR="00AE2E68" w:rsidRDefault="00AE2E68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3483" w14:textId="77777777" w:rsidR="00AE2E68" w:rsidRDefault="00AE2E68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056F" w14:textId="77777777" w:rsidR="00AE2E68" w:rsidRDefault="00AE2E68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0EF9" w14:textId="77777777" w:rsidR="00E71BC0" w:rsidRDefault="00E71BC0" w:rsidP="00AE2E68">
      <w:pPr>
        <w:rPr>
          <w:rFonts w:hint="eastAsia"/>
        </w:rPr>
      </w:pPr>
      <w:r>
        <w:separator/>
      </w:r>
    </w:p>
  </w:footnote>
  <w:footnote w:type="continuationSeparator" w:id="0">
    <w:p w14:paraId="56080457" w14:textId="77777777" w:rsidR="00E71BC0" w:rsidRDefault="00E71BC0" w:rsidP="00AE2E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20E5" w14:textId="77777777" w:rsidR="00AE2E68" w:rsidRDefault="00AE2E68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55AF" w14:textId="77777777" w:rsidR="00AE2E68" w:rsidRDefault="00AE2E68">
    <w:pPr>
      <w:pStyle w:val="Encabezad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7B91" w14:textId="77777777" w:rsidR="00AE2E68" w:rsidRDefault="00AE2E68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0"/>
        <w:lang w:val="es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0"/>
        <w:lang w:val="es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0"/>
        <w:lang w:val="es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0"/>
        <w:lang w:val="es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0"/>
        <w:lang w:val="es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0"/>
        <w:lang w:val="es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179851010">
    <w:abstractNumId w:val="0"/>
  </w:num>
  <w:num w:numId="2" w16cid:durableId="490223451">
    <w:abstractNumId w:val="1"/>
  </w:num>
  <w:num w:numId="3" w16cid:durableId="1832598158">
    <w:abstractNumId w:val="2"/>
  </w:num>
  <w:num w:numId="4" w16cid:durableId="156583355">
    <w:abstractNumId w:val="3"/>
  </w:num>
  <w:num w:numId="5" w16cid:durableId="1452476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68"/>
    <w:rsid w:val="00AE2E68"/>
    <w:rsid w:val="00E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854D54"/>
  <w15:chartTrackingRefBased/>
  <w15:docId w15:val="{D6B00826-480E-A249-B1E5-7ED6A6F9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Encabezado1"/>
    <w:next w:val="Textoindependien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Encabezado1"/>
    <w:next w:val="Textoindependien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caps w:val="0"/>
      <w:smallCaps w:val="0"/>
      <w:color w:val="000000"/>
      <w:spacing w:val="0"/>
      <w:sz w:val="20"/>
      <w:szCs w:val="20"/>
      <w:lang w:val="es-ES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aps w:val="0"/>
      <w:smallCaps w:val="0"/>
      <w:color w:val="000000"/>
      <w:spacing w:val="0"/>
      <w:sz w:val="20"/>
      <w:szCs w:val="20"/>
      <w:lang w:val="es-ES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styleId="Hipervnculo">
    <w:name w:val="Hyperlink"/>
    <w:rPr>
      <w:color w:val="000080"/>
      <w:u w:val="single"/>
      <w:lang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bildodelanzaro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guiarl@cabildodelanzarot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2020-06-18T12:07:00Z</cp:lastPrinted>
  <dcterms:created xsi:type="dcterms:W3CDTF">2022-07-11T23:17:00Z</dcterms:created>
  <dcterms:modified xsi:type="dcterms:W3CDTF">2022-07-11T23:17:00Z</dcterms:modified>
</cp:coreProperties>
</file>